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B3DDD3B" w14:textId="77777777" w:rsidR="00047C0D" w:rsidRDefault="0071178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PRIJEDLOG IZMJENA I DOPUNA PLANA REALIZACIJE NASTAVE (za saradnike) NA I CIKLUSU STUDIJA</w:t>
      </w:r>
    </w:p>
    <w:p w14:paraId="3F5D018B" w14:textId="77777777" w:rsidR="00047C0D" w:rsidRDefault="0071178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STUDIJSKI PROGRAM Elektrotehnika i računarstvo</w:t>
      </w:r>
    </w:p>
    <w:p w14:paraId="6E10F48E" w14:textId="77777777" w:rsidR="00047C0D" w:rsidRDefault="00047C0D">
      <w:pPr>
        <w:rPr>
          <w:rFonts w:ascii="Times New Roman" w:eastAsia="Times New Roman" w:hAnsi="Times New Roman" w:cs="Times New Roman"/>
        </w:rPr>
      </w:pPr>
    </w:p>
    <w:tbl>
      <w:tblPr>
        <w:tblStyle w:val="Style13"/>
        <w:tblW w:w="1421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042"/>
        <w:gridCol w:w="851"/>
        <w:gridCol w:w="850"/>
        <w:gridCol w:w="2542"/>
        <w:gridCol w:w="990"/>
        <w:gridCol w:w="2693"/>
        <w:gridCol w:w="973"/>
        <w:gridCol w:w="2278"/>
      </w:tblGrid>
      <w:tr w:rsidR="00047C0D" w14:paraId="0833C3EC" w14:textId="77777777" w:rsidTr="009E0C96">
        <w:trPr>
          <w:trHeight w:val="546"/>
          <w:jc w:val="center"/>
        </w:trPr>
        <w:tc>
          <w:tcPr>
            <w:tcW w:w="3042" w:type="dxa"/>
            <w:vMerge w:val="restart"/>
            <w:vAlign w:val="center"/>
          </w:tcPr>
          <w:p w14:paraId="1B82DB3B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 predmet</w:t>
            </w:r>
          </w:p>
        </w:tc>
        <w:tc>
          <w:tcPr>
            <w:tcW w:w="851" w:type="dxa"/>
            <w:vMerge w:val="restart"/>
            <w:vAlign w:val="center"/>
          </w:tcPr>
          <w:p w14:paraId="062132CA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Godina studija/ semestar</w:t>
            </w:r>
          </w:p>
        </w:tc>
        <w:tc>
          <w:tcPr>
            <w:tcW w:w="850" w:type="dxa"/>
            <w:vMerge w:val="restart"/>
            <w:vAlign w:val="center"/>
          </w:tcPr>
          <w:p w14:paraId="42A62661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Fond sati</w:t>
            </w:r>
          </w:p>
        </w:tc>
        <w:tc>
          <w:tcPr>
            <w:tcW w:w="3532" w:type="dxa"/>
            <w:gridSpan w:val="2"/>
            <w:vAlign w:val="center"/>
          </w:tcPr>
          <w:p w14:paraId="7B1B3D83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Prethodna pokrivenost nastave</w:t>
            </w:r>
          </w:p>
        </w:tc>
        <w:tc>
          <w:tcPr>
            <w:tcW w:w="3666" w:type="dxa"/>
            <w:gridSpan w:val="2"/>
            <w:vAlign w:val="center"/>
          </w:tcPr>
          <w:p w14:paraId="5F13C878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Izmjene pokrivenosti nastave</w:t>
            </w:r>
          </w:p>
        </w:tc>
        <w:tc>
          <w:tcPr>
            <w:tcW w:w="2278" w:type="dxa"/>
          </w:tcPr>
          <w:p w14:paraId="14FE836E" w14:textId="77777777" w:rsidR="00047C0D" w:rsidRDefault="00047C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0304D2A7" w14:textId="77777777" w:rsidR="00047C0D" w:rsidRDefault="00047C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6B121347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Napomena </w:t>
            </w:r>
          </w:p>
          <w:p w14:paraId="2F7A76FE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(razlog izmjene)</w:t>
            </w:r>
          </w:p>
        </w:tc>
      </w:tr>
      <w:tr w:rsidR="00047C0D" w14:paraId="40BB289E" w14:textId="77777777" w:rsidTr="009E0C96">
        <w:trPr>
          <w:trHeight w:val="531"/>
          <w:jc w:val="center"/>
        </w:trPr>
        <w:tc>
          <w:tcPr>
            <w:tcW w:w="3042" w:type="dxa"/>
            <w:vMerge/>
            <w:vAlign w:val="center"/>
          </w:tcPr>
          <w:p w14:paraId="44EFD973" w14:textId="77777777" w:rsidR="00047C0D" w:rsidRDefault="00047C0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14:paraId="4075EAC4" w14:textId="77777777" w:rsidR="00047C0D" w:rsidRDefault="00047C0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06BC40D1" w14:textId="77777777" w:rsidR="00047C0D" w:rsidRDefault="00047C0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542" w:type="dxa"/>
            <w:vAlign w:val="center"/>
          </w:tcPr>
          <w:p w14:paraId="7F0F3CB5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990" w:type="dxa"/>
            <w:vAlign w:val="center"/>
          </w:tcPr>
          <w:p w14:paraId="0698E118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održanih sati</w:t>
            </w:r>
          </w:p>
        </w:tc>
        <w:tc>
          <w:tcPr>
            <w:tcW w:w="2693" w:type="dxa"/>
            <w:vAlign w:val="center"/>
          </w:tcPr>
          <w:p w14:paraId="32001A94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973" w:type="dxa"/>
            <w:vAlign w:val="center"/>
          </w:tcPr>
          <w:p w14:paraId="490876D5" w14:textId="77777777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planiranih sati</w:t>
            </w:r>
          </w:p>
        </w:tc>
        <w:tc>
          <w:tcPr>
            <w:tcW w:w="2278" w:type="dxa"/>
          </w:tcPr>
          <w:p w14:paraId="64C3A5C3" w14:textId="77777777" w:rsidR="00047C0D" w:rsidRDefault="00047C0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047C0D" w14:paraId="7D085F3A" w14:textId="77777777" w:rsidTr="009E0C96">
        <w:trPr>
          <w:trHeight w:val="499"/>
          <w:jc w:val="center"/>
        </w:trPr>
        <w:tc>
          <w:tcPr>
            <w:tcW w:w="3042" w:type="dxa"/>
            <w:vAlign w:val="center"/>
          </w:tcPr>
          <w:p w14:paraId="67121C20" w14:textId="77A80497" w:rsidR="00047C0D" w:rsidRDefault="009E0C9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9E0C96">
              <w:rPr>
                <w:rFonts w:ascii="Times New Roman" w:eastAsia="Times New Roman" w:hAnsi="Times New Roman"/>
              </w:rPr>
              <w:t>Uvod u računarske algoritme</w:t>
            </w:r>
          </w:p>
        </w:tc>
        <w:tc>
          <w:tcPr>
            <w:tcW w:w="851" w:type="dxa"/>
            <w:vAlign w:val="center"/>
          </w:tcPr>
          <w:p w14:paraId="3CCDD297" w14:textId="18A062A2" w:rsidR="00047C0D" w:rsidRDefault="009E0C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  <w:r w:rsidR="0071178D">
              <w:rPr>
                <w:rFonts w:ascii="Times New Roman" w:eastAsia="Times New Roman" w:hAnsi="Times New Roman" w:cs="Times New Roman"/>
              </w:rPr>
              <w:t>/</w:t>
            </w: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850" w:type="dxa"/>
            <w:vAlign w:val="center"/>
          </w:tcPr>
          <w:p w14:paraId="3F14B1F6" w14:textId="5097CFF0" w:rsidR="00047C0D" w:rsidRDefault="0071178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3+</w:t>
            </w:r>
            <w:r w:rsidR="009E0C96">
              <w:rPr>
                <w:rFonts w:ascii="Times New Roman" w:eastAsia="Times New Roman" w:hAnsi="Times New Roman" w:cs="Times New Roman"/>
              </w:rPr>
              <w:t>1</w:t>
            </w:r>
            <w:r>
              <w:rPr>
                <w:rFonts w:ascii="Times New Roman" w:eastAsia="Times New Roman" w:hAnsi="Times New Roman" w:cs="Times New Roman"/>
              </w:rPr>
              <w:t>+1</w:t>
            </w:r>
          </w:p>
        </w:tc>
        <w:tc>
          <w:tcPr>
            <w:tcW w:w="2542" w:type="dxa"/>
            <w:vAlign w:val="center"/>
          </w:tcPr>
          <w:p w14:paraId="17FC12AC" w14:textId="7F51BD78" w:rsidR="00047C0D" w:rsidRDefault="009E0C96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 Samir Halilčević, v.as</w:t>
            </w:r>
          </w:p>
        </w:tc>
        <w:tc>
          <w:tcPr>
            <w:tcW w:w="990" w:type="dxa"/>
            <w:vAlign w:val="center"/>
          </w:tcPr>
          <w:p w14:paraId="3C64FDF7" w14:textId="5B9685A5" w:rsidR="00047C0D" w:rsidRDefault="009E0C96" w:rsidP="009E0C9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15AV+ 30</w:t>
            </w:r>
            <w:r w:rsidR="0071178D">
              <w:rPr>
                <w:rFonts w:ascii="Times New Roman" w:eastAsia="Times New Roman" w:hAnsi="Times New Roman" w:cs="Times New Roman"/>
              </w:rPr>
              <w:t xml:space="preserve"> LV</w:t>
            </w:r>
          </w:p>
        </w:tc>
        <w:tc>
          <w:tcPr>
            <w:tcW w:w="2693" w:type="dxa"/>
            <w:vAlign w:val="center"/>
          </w:tcPr>
          <w:p w14:paraId="219A2FC5" w14:textId="5E515B4A" w:rsidR="00047C0D" w:rsidRDefault="009E0C96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 Samir Halilčević, v.as</w:t>
            </w:r>
          </w:p>
        </w:tc>
        <w:tc>
          <w:tcPr>
            <w:tcW w:w="973" w:type="dxa"/>
            <w:vAlign w:val="center"/>
          </w:tcPr>
          <w:p w14:paraId="33276F2F" w14:textId="2EBF0DB0" w:rsidR="00047C0D" w:rsidRDefault="009E0C9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AV+ 45</w:t>
            </w:r>
            <w:r w:rsidR="0071178D">
              <w:rPr>
                <w:rFonts w:ascii="Times New Roman" w:eastAsia="Times New Roman" w:hAnsi="Times New Roman" w:cs="Times New Roman"/>
              </w:rPr>
              <w:t xml:space="preserve"> LV</w:t>
            </w:r>
          </w:p>
        </w:tc>
        <w:tc>
          <w:tcPr>
            <w:tcW w:w="2278" w:type="dxa"/>
            <w:vAlign w:val="center"/>
          </w:tcPr>
          <w:p w14:paraId="0AE13705" w14:textId="0BBD0E8C" w:rsidR="00047C0D" w:rsidRDefault="0071178D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</w:t>
            </w:r>
            <w:r w:rsidR="009E0C96">
              <w:rPr>
                <w:rFonts w:ascii="Times New Roman" w:eastAsia="Times New Roman" w:hAnsi="Times New Roman" w:cs="Times New Roman"/>
              </w:rPr>
              <w:t>ovećanje za 1 LV grupu</w:t>
            </w:r>
          </w:p>
        </w:tc>
      </w:tr>
    </w:tbl>
    <w:p w14:paraId="714CFD44" w14:textId="77777777" w:rsidR="00047C0D" w:rsidRDefault="00047C0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18E69796" w14:textId="77777777" w:rsidR="00047C0D" w:rsidRDefault="00047C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615202AC" w14:textId="77777777" w:rsidR="00047C0D" w:rsidRDefault="0071178D">
      <w:pPr>
        <w:tabs>
          <w:tab w:val="left" w:pos="7938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Ovlašteni predlagač: dr.sc. Majda Tešanović, vanr.prof., prodekan za nastavu i studentska pitanja</w:t>
      </w:r>
      <w:r>
        <w:rPr>
          <w:rFonts w:ascii="Times New Roman" w:eastAsia="Times New Roman" w:hAnsi="Times New Roman" w:cs="Times New Roman"/>
        </w:rPr>
        <w:tab/>
      </w:r>
    </w:p>
    <w:p w14:paraId="223D6EA2" w14:textId="7BA7E13A" w:rsidR="00047C0D" w:rsidRDefault="0071178D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Datum usvajanja na NNV/UNV: </w:t>
      </w:r>
      <w:r w:rsidR="00555732">
        <w:rPr>
          <w:rFonts w:ascii="Times New Roman" w:eastAsia="Times New Roman" w:hAnsi="Times New Roman" w:cs="Times New Roman"/>
        </w:rPr>
        <w:t>23</w:t>
      </w:r>
      <w:r>
        <w:rPr>
          <w:rFonts w:ascii="Times New Roman" w:eastAsia="Times New Roman" w:hAnsi="Times New Roman" w:cs="Times New Roman"/>
        </w:rPr>
        <w:t>.02.2026. god.</w:t>
      </w:r>
    </w:p>
    <w:p w14:paraId="6F526034" w14:textId="46419D28" w:rsidR="00555732" w:rsidRDefault="00555732">
      <w:pPr>
        <w:rPr>
          <w:rFonts w:ascii="Times New Roman" w:eastAsia="Times New Roman" w:hAnsi="Times New Roman" w:cs="Times New Roman"/>
        </w:rPr>
      </w:pPr>
    </w:p>
    <w:p w14:paraId="5E36E185" w14:textId="48ED4D98" w:rsidR="00555732" w:rsidRDefault="00555732">
      <w:pPr>
        <w:rPr>
          <w:rFonts w:ascii="Times New Roman" w:eastAsia="Times New Roman" w:hAnsi="Times New Roman" w:cs="Times New Roman"/>
        </w:rPr>
      </w:pPr>
    </w:p>
    <w:p w14:paraId="52C6A718" w14:textId="2A052C9F" w:rsidR="009E0C96" w:rsidRDefault="009E0C96">
      <w:pPr>
        <w:rPr>
          <w:rFonts w:ascii="Times New Roman" w:eastAsia="Times New Roman" w:hAnsi="Times New Roman" w:cs="Times New Roman"/>
        </w:rPr>
      </w:pPr>
    </w:p>
    <w:p w14:paraId="238D8EA1" w14:textId="08A5792E" w:rsidR="009E0C96" w:rsidRDefault="009E0C96">
      <w:pPr>
        <w:rPr>
          <w:rFonts w:ascii="Times New Roman" w:eastAsia="Times New Roman" w:hAnsi="Times New Roman" w:cs="Times New Roman"/>
        </w:rPr>
      </w:pPr>
    </w:p>
    <w:p w14:paraId="4F268026" w14:textId="130F129D" w:rsidR="009E0C96" w:rsidRDefault="009E0C96">
      <w:pPr>
        <w:rPr>
          <w:rFonts w:ascii="Times New Roman" w:eastAsia="Times New Roman" w:hAnsi="Times New Roman" w:cs="Times New Roman"/>
        </w:rPr>
      </w:pPr>
    </w:p>
    <w:p w14:paraId="4449DE96" w14:textId="60ECFA41" w:rsidR="009E0C96" w:rsidRDefault="009E0C96">
      <w:pPr>
        <w:rPr>
          <w:rFonts w:ascii="Times New Roman" w:eastAsia="Times New Roman" w:hAnsi="Times New Roman" w:cs="Times New Roman"/>
        </w:rPr>
      </w:pPr>
    </w:p>
    <w:p w14:paraId="7E4980AD" w14:textId="64DA70B8" w:rsidR="009E0C96" w:rsidRDefault="009E0C96">
      <w:pPr>
        <w:rPr>
          <w:rFonts w:ascii="Times New Roman" w:eastAsia="Times New Roman" w:hAnsi="Times New Roman" w:cs="Times New Roman"/>
        </w:rPr>
      </w:pPr>
    </w:p>
    <w:p w14:paraId="2B23370F" w14:textId="010409BA" w:rsidR="009E0C96" w:rsidRDefault="009E0C96">
      <w:pPr>
        <w:rPr>
          <w:rFonts w:ascii="Times New Roman" w:eastAsia="Times New Roman" w:hAnsi="Times New Roman" w:cs="Times New Roman"/>
        </w:rPr>
      </w:pPr>
    </w:p>
    <w:p w14:paraId="12F5DECB" w14:textId="7D70CA64" w:rsidR="009E0C96" w:rsidRDefault="009E0C96">
      <w:pPr>
        <w:rPr>
          <w:rFonts w:ascii="Times New Roman" w:eastAsia="Times New Roman" w:hAnsi="Times New Roman" w:cs="Times New Roman"/>
        </w:rPr>
      </w:pPr>
    </w:p>
    <w:p w14:paraId="6B114FF4" w14:textId="12354259" w:rsidR="009E0C96" w:rsidRDefault="009E0C96">
      <w:pPr>
        <w:rPr>
          <w:rFonts w:ascii="Times New Roman" w:eastAsia="Times New Roman" w:hAnsi="Times New Roman" w:cs="Times New Roman"/>
        </w:rPr>
      </w:pPr>
    </w:p>
    <w:p w14:paraId="203F09CE" w14:textId="2D67E387" w:rsidR="009E0C96" w:rsidRDefault="009E0C96">
      <w:pPr>
        <w:rPr>
          <w:rFonts w:ascii="Times New Roman" w:eastAsia="Times New Roman" w:hAnsi="Times New Roman" w:cs="Times New Roman"/>
        </w:rPr>
      </w:pPr>
    </w:p>
    <w:p w14:paraId="059074A8" w14:textId="11D816DE" w:rsidR="009E0C96" w:rsidRDefault="009E0C96">
      <w:pPr>
        <w:rPr>
          <w:rFonts w:ascii="Times New Roman" w:eastAsia="Times New Roman" w:hAnsi="Times New Roman" w:cs="Times New Roman"/>
        </w:rPr>
      </w:pPr>
    </w:p>
    <w:p w14:paraId="63100819" w14:textId="77777777" w:rsidR="009E0C96" w:rsidRDefault="009E0C96">
      <w:pPr>
        <w:rPr>
          <w:rFonts w:ascii="Times New Roman" w:eastAsia="Times New Roman" w:hAnsi="Times New Roman" w:cs="Times New Roman"/>
        </w:rPr>
      </w:pPr>
    </w:p>
    <w:p w14:paraId="49377AF0" w14:textId="77777777" w:rsidR="00555732" w:rsidRDefault="00555732" w:rsidP="0055573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PRIJEDLOG IZMJENA I DOPUNA PLANA REALIZACIJE NASTAVE (za saradnike) NA I CIKLUSU STUDIJA</w:t>
      </w:r>
    </w:p>
    <w:p w14:paraId="707414DD" w14:textId="639B45ED" w:rsidR="00555732" w:rsidRDefault="00555732" w:rsidP="00555732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STUDIJSKI PROGRAM </w:t>
      </w:r>
      <w:r w:rsidR="009E0C96">
        <w:rPr>
          <w:rFonts w:ascii="Times New Roman" w:eastAsia="Times New Roman" w:hAnsi="Times New Roman" w:cs="Times New Roman"/>
          <w:sz w:val="24"/>
          <w:szCs w:val="24"/>
        </w:rPr>
        <w:t>Tehnički odgoj i informatika</w:t>
      </w:r>
    </w:p>
    <w:p w14:paraId="30514DA9" w14:textId="77777777" w:rsidR="00555732" w:rsidRDefault="00555732" w:rsidP="00555732">
      <w:pPr>
        <w:rPr>
          <w:rFonts w:ascii="Times New Roman" w:eastAsia="Times New Roman" w:hAnsi="Times New Roman" w:cs="Times New Roman"/>
        </w:rPr>
      </w:pPr>
    </w:p>
    <w:tbl>
      <w:tblPr>
        <w:tblStyle w:val="Style13"/>
        <w:tblW w:w="14370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042"/>
        <w:gridCol w:w="851"/>
        <w:gridCol w:w="850"/>
        <w:gridCol w:w="2835"/>
        <w:gridCol w:w="848"/>
        <w:gridCol w:w="2693"/>
        <w:gridCol w:w="973"/>
        <w:gridCol w:w="2278"/>
      </w:tblGrid>
      <w:tr w:rsidR="00555732" w14:paraId="55D27BE0" w14:textId="77777777" w:rsidTr="0099151D">
        <w:trPr>
          <w:trHeight w:val="546"/>
          <w:jc w:val="center"/>
        </w:trPr>
        <w:tc>
          <w:tcPr>
            <w:tcW w:w="3042" w:type="dxa"/>
            <w:vMerge w:val="restart"/>
            <w:vAlign w:val="center"/>
          </w:tcPr>
          <w:p w14:paraId="3A1D0B1C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 predmet</w:t>
            </w:r>
          </w:p>
        </w:tc>
        <w:tc>
          <w:tcPr>
            <w:tcW w:w="851" w:type="dxa"/>
            <w:vMerge w:val="restart"/>
            <w:vAlign w:val="center"/>
          </w:tcPr>
          <w:p w14:paraId="07400C4A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Godina studija/ semestar</w:t>
            </w:r>
          </w:p>
        </w:tc>
        <w:tc>
          <w:tcPr>
            <w:tcW w:w="850" w:type="dxa"/>
            <w:vMerge w:val="restart"/>
            <w:vAlign w:val="center"/>
          </w:tcPr>
          <w:p w14:paraId="3F242190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Fond sati</w:t>
            </w:r>
          </w:p>
        </w:tc>
        <w:tc>
          <w:tcPr>
            <w:tcW w:w="3683" w:type="dxa"/>
            <w:gridSpan w:val="2"/>
            <w:vAlign w:val="center"/>
          </w:tcPr>
          <w:p w14:paraId="6828715E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Prethodna pokrivenost nastave</w:t>
            </w:r>
          </w:p>
        </w:tc>
        <w:tc>
          <w:tcPr>
            <w:tcW w:w="3666" w:type="dxa"/>
            <w:gridSpan w:val="2"/>
            <w:vAlign w:val="center"/>
          </w:tcPr>
          <w:p w14:paraId="72921E1A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Izmjene pokrivenosti nastave</w:t>
            </w:r>
          </w:p>
        </w:tc>
        <w:tc>
          <w:tcPr>
            <w:tcW w:w="2278" w:type="dxa"/>
            <w:vMerge w:val="restart"/>
          </w:tcPr>
          <w:p w14:paraId="6A99CE6B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2990CC31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  <w:p w14:paraId="32F64E2A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Napomena </w:t>
            </w:r>
          </w:p>
          <w:p w14:paraId="2E217D59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(razlog izmjene)</w:t>
            </w:r>
          </w:p>
        </w:tc>
      </w:tr>
      <w:tr w:rsidR="00555732" w14:paraId="1E13F147" w14:textId="77777777" w:rsidTr="0099151D">
        <w:trPr>
          <w:trHeight w:val="531"/>
          <w:jc w:val="center"/>
        </w:trPr>
        <w:tc>
          <w:tcPr>
            <w:tcW w:w="3042" w:type="dxa"/>
            <w:vMerge/>
            <w:vAlign w:val="center"/>
          </w:tcPr>
          <w:p w14:paraId="06E7113A" w14:textId="77777777" w:rsidR="00555732" w:rsidRDefault="00555732" w:rsidP="0099151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1" w:type="dxa"/>
            <w:vMerge/>
            <w:vAlign w:val="center"/>
          </w:tcPr>
          <w:p w14:paraId="698C912B" w14:textId="77777777" w:rsidR="00555732" w:rsidRDefault="00555732" w:rsidP="0099151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850" w:type="dxa"/>
            <w:vMerge/>
            <w:vAlign w:val="center"/>
          </w:tcPr>
          <w:p w14:paraId="50AA1A2D" w14:textId="77777777" w:rsidR="00555732" w:rsidRDefault="00555732" w:rsidP="0099151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  <w:tc>
          <w:tcPr>
            <w:tcW w:w="2835" w:type="dxa"/>
            <w:vAlign w:val="center"/>
          </w:tcPr>
          <w:p w14:paraId="28BB1E58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848" w:type="dxa"/>
            <w:vAlign w:val="center"/>
          </w:tcPr>
          <w:p w14:paraId="2D87E252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održanih sati</w:t>
            </w:r>
          </w:p>
        </w:tc>
        <w:tc>
          <w:tcPr>
            <w:tcW w:w="2693" w:type="dxa"/>
            <w:vAlign w:val="center"/>
          </w:tcPr>
          <w:p w14:paraId="51024126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Nastavnik/saradnik</w:t>
            </w:r>
          </w:p>
        </w:tc>
        <w:tc>
          <w:tcPr>
            <w:tcW w:w="973" w:type="dxa"/>
            <w:vAlign w:val="center"/>
          </w:tcPr>
          <w:p w14:paraId="5E8A3515" w14:textId="77777777" w:rsidR="00555732" w:rsidRDefault="00555732" w:rsidP="0099151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Broj planiranih sati</w:t>
            </w:r>
          </w:p>
        </w:tc>
        <w:tc>
          <w:tcPr>
            <w:tcW w:w="2278" w:type="dxa"/>
            <w:vMerge/>
          </w:tcPr>
          <w:p w14:paraId="77233E24" w14:textId="77777777" w:rsidR="00555732" w:rsidRDefault="00555732" w:rsidP="0099151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</w:p>
        </w:tc>
      </w:tr>
      <w:tr w:rsidR="00555732" w14:paraId="0CBB30A7" w14:textId="77777777" w:rsidTr="009E0C96">
        <w:trPr>
          <w:trHeight w:val="255"/>
          <w:jc w:val="center"/>
        </w:trPr>
        <w:tc>
          <w:tcPr>
            <w:tcW w:w="3042" w:type="dxa"/>
            <w:vMerge/>
            <w:tcBorders>
              <w:bottom w:val="single" w:sz="4" w:space="0" w:color="auto"/>
            </w:tcBorders>
            <w:vAlign w:val="center"/>
          </w:tcPr>
          <w:p w14:paraId="3B065E9D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tcBorders>
              <w:bottom w:val="single" w:sz="4" w:space="0" w:color="auto"/>
            </w:tcBorders>
            <w:vAlign w:val="center"/>
          </w:tcPr>
          <w:p w14:paraId="7E688E37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tcBorders>
              <w:bottom w:val="single" w:sz="4" w:space="0" w:color="auto"/>
            </w:tcBorders>
            <w:vAlign w:val="center"/>
          </w:tcPr>
          <w:p w14:paraId="0C24C460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tcBorders>
              <w:bottom w:val="single" w:sz="4" w:space="0" w:color="auto"/>
            </w:tcBorders>
            <w:vAlign w:val="center"/>
          </w:tcPr>
          <w:p w14:paraId="798E5C08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48" w:type="dxa"/>
            <w:tcBorders>
              <w:bottom w:val="single" w:sz="4" w:space="0" w:color="auto"/>
            </w:tcBorders>
            <w:vAlign w:val="center"/>
          </w:tcPr>
          <w:p w14:paraId="656D91D8" w14:textId="77777777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14:paraId="3780FDE3" w14:textId="77777777" w:rsidR="00555732" w:rsidRDefault="00555732" w:rsidP="005557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73" w:type="dxa"/>
            <w:tcBorders>
              <w:bottom w:val="single" w:sz="4" w:space="0" w:color="auto"/>
            </w:tcBorders>
            <w:vAlign w:val="center"/>
          </w:tcPr>
          <w:p w14:paraId="6A98AEF3" w14:textId="77777777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278" w:type="dxa"/>
            <w:vMerge/>
            <w:tcBorders>
              <w:bottom w:val="single" w:sz="4" w:space="0" w:color="auto"/>
            </w:tcBorders>
            <w:vAlign w:val="center"/>
          </w:tcPr>
          <w:p w14:paraId="7E7C9709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  <w:tr w:rsidR="00555732" w14:paraId="74D80F82" w14:textId="77777777" w:rsidTr="009E0C96">
        <w:trPr>
          <w:trHeight w:val="255"/>
          <w:jc w:val="center"/>
        </w:trPr>
        <w:tc>
          <w:tcPr>
            <w:tcW w:w="30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63E3A" w14:textId="3612F4E9" w:rsidR="00555732" w:rsidRDefault="00555732" w:rsidP="005557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 w:rsidRPr="00555732">
              <w:rPr>
                <w:rFonts w:ascii="Times New Roman" w:eastAsia="Times New Roman" w:hAnsi="Times New Roman"/>
              </w:rPr>
              <w:t>Objektno-orijentisani programski jezici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CDFC75" w14:textId="104A51B5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3/6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ACFA0" w14:textId="0E2D560A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3+1+1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DBECAA" w14:textId="6D43E051" w:rsidR="00555732" w:rsidRDefault="00555732" w:rsidP="00555732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MA Samir Halilčević, v.as.</w:t>
            </w:r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1310CC" w14:textId="22F4E35C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7,5AV+7,5 LV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83030" w14:textId="6E21174E" w:rsidR="00555732" w:rsidRDefault="00555732" w:rsidP="00555732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Meliha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Šerifović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stručnjak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iz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prakse</w:t>
            </w:r>
            <w:proofErr w:type="spellEnd"/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DD5F41" w14:textId="7344C16C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LV</w:t>
            </w:r>
          </w:p>
        </w:tc>
        <w:tc>
          <w:tcPr>
            <w:tcW w:w="22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C14D5" w14:textId="4E68BF92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Preraspodjela sati </w:t>
            </w:r>
          </w:p>
        </w:tc>
      </w:tr>
      <w:tr w:rsidR="00555732" w14:paraId="5E4E2990" w14:textId="77777777" w:rsidTr="009E0C96">
        <w:trPr>
          <w:trHeight w:val="255"/>
          <w:jc w:val="center"/>
        </w:trPr>
        <w:tc>
          <w:tcPr>
            <w:tcW w:w="30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7F03B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7C09B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14C47D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C2C282" w14:textId="0CD6C530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 xml:space="preserve">Harun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Delić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asistent</w:t>
            </w:r>
            <w:proofErr w:type="spellEnd"/>
          </w:p>
        </w:tc>
        <w:tc>
          <w:tcPr>
            <w:tcW w:w="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CB98F" w14:textId="7EB17D9A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7,5AV+7,5 LV</w:t>
            </w:r>
          </w:p>
        </w:tc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5795F7" w14:textId="6F751160" w:rsidR="00555732" w:rsidRDefault="00555732" w:rsidP="00555732">
            <w:pPr>
              <w:spacing w:after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eastAsia="Times New Roman" w:hAnsi="Times New Roman" w:cs="Times New Roman"/>
                <w:lang w:val="en-US"/>
              </w:rPr>
              <w:t xml:space="preserve">Harun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Delić</w:t>
            </w:r>
            <w:proofErr w:type="spellEnd"/>
            <w:r>
              <w:rPr>
                <w:rFonts w:ascii="Times New Roman" w:eastAsia="Times New Roman" w:hAnsi="Times New Roman" w:cs="Times New Roman"/>
                <w:lang w:val="en-US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lang w:val="en-US"/>
              </w:rPr>
              <w:t>asistent</w:t>
            </w:r>
            <w:proofErr w:type="spellEnd"/>
          </w:p>
        </w:tc>
        <w:tc>
          <w:tcPr>
            <w:tcW w:w="9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20F7AE" w14:textId="07620924" w:rsidR="00555732" w:rsidRDefault="00555732" w:rsidP="0055573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15 AV</w:t>
            </w:r>
          </w:p>
        </w:tc>
        <w:tc>
          <w:tcPr>
            <w:tcW w:w="22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CA849B" w14:textId="77777777" w:rsidR="00555732" w:rsidRDefault="00555732" w:rsidP="00555732">
            <w:pPr>
              <w:widowControl w:val="0"/>
              <w:spacing w:after="0"/>
              <w:rPr>
                <w:rFonts w:ascii="Times New Roman" w:eastAsia="Times New Roman" w:hAnsi="Times New Roman" w:cs="Times New Roman"/>
              </w:rPr>
            </w:pPr>
          </w:p>
        </w:tc>
      </w:tr>
    </w:tbl>
    <w:p w14:paraId="30BC773F" w14:textId="19737FF2" w:rsidR="00555732" w:rsidRDefault="00555732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4659ADF3" w14:textId="77777777" w:rsidR="00555732" w:rsidRDefault="00555732" w:rsidP="00555732">
      <w:pPr>
        <w:tabs>
          <w:tab w:val="left" w:pos="7938"/>
        </w:tabs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Ovlašteni predlagač: dr.sc. Majda Tešanović, vanr.prof., prodekan za nastavu i studentska pitanja</w:t>
      </w:r>
      <w:r>
        <w:rPr>
          <w:rFonts w:ascii="Times New Roman" w:eastAsia="Times New Roman" w:hAnsi="Times New Roman" w:cs="Times New Roman"/>
        </w:rPr>
        <w:tab/>
      </w:r>
    </w:p>
    <w:p w14:paraId="79732D26" w14:textId="4EC9D11B" w:rsidR="00555732" w:rsidRDefault="00555732" w:rsidP="00555732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Datum usvajanja na NNV/UNV: </w:t>
      </w:r>
      <w:r>
        <w:rPr>
          <w:rFonts w:ascii="Times New Roman" w:eastAsia="Times New Roman" w:hAnsi="Times New Roman" w:cs="Times New Roman"/>
        </w:rPr>
        <w:t>23</w:t>
      </w:r>
      <w:r>
        <w:rPr>
          <w:rFonts w:ascii="Times New Roman" w:eastAsia="Times New Roman" w:hAnsi="Times New Roman" w:cs="Times New Roman"/>
        </w:rPr>
        <w:t>.02.2026. god.</w:t>
      </w:r>
    </w:p>
    <w:p w14:paraId="7F003762" w14:textId="77777777" w:rsidR="00555732" w:rsidRDefault="00555732">
      <w:pPr>
        <w:rPr>
          <w:rFonts w:ascii="Times New Roman" w:eastAsia="Times New Roman" w:hAnsi="Times New Roman" w:cs="Times New Roman"/>
          <w:sz w:val="24"/>
          <w:szCs w:val="24"/>
        </w:rPr>
      </w:pPr>
    </w:p>
    <w:sectPr w:rsidR="00555732">
      <w:pgSz w:w="15840" w:h="12240" w:orient="landscape"/>
      <w:pgMar w:top="993" w:right="720" w:bottom="709" w:left="72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4E9DBA" w14:textId="77777777" w:rsidR="0071178D" w:rsidRDefault="0071178D">
      <w:pPr>
        <w:spacing w:line="240" w:lineRule="auto"/>
      </w:pPr>
      <w:r>
        <w:separator/>
      </w:r>
    </w:p>
  </w:endnote>
  <w:endnote w:type="continuationSeparator" w:id="0">
    <w:p w14:paraId="2F8E6912" w14:textId="77777777" w:rsidR="0071178D" w:rsidRDefault="0071178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D0757A1E-1048-4F9C-A893-9CFF2EDDA06D}"/>
    <w:embedBold r:id="rId2" w:fontKey="{250F9CCC-376F-4D48-A50E-A820B532E11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0788B6C1-6883-4DB5-90B1-8500D577716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8337971B-24A6-4102-8AF9-D7D07698F23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68E01F5" w14:textId="77777777" w:rsidR="0071178D" w:rsidRDefault="0071178D">
      <w:pPr>
        <w:spacing w:after="0"/>
      </w:pPr>
      <w:r>
        <w:separator/>
      </w:r>
    </w:p>
  </w:footnote>
  <w:footnote w:type="continuationSeparator" w:id="0">
    <w:p w14:paraId="43C17E05" w14:textId="77777777" w:rsidR="0071178D" w:rsidRDefault="0071178D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7C0D"/>
    <w:rsid w:val="00047C0D"/>
    <w:rsid w:val="004A1ECB"/>
    <w:rsid w:val="00555732"/>
    <w:rsid w:val="0070611F"/>
    <w:rsid w:val="0071178D"/>
    <w:rsid w:val="009E0C96"/>
    <w:rsid w:val="07CC433A"/>
    <w:rsid w:val="10D03412"/>
    <w:rsid w:val="60560949"/>
    <w:rsid w:val="76EC09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1D279F"/>
  <w15:docId w15:val="{4096693B-22BB-401A-A7E9-22FDBDB043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Default Paragraph Font" w:semiHidden="1" w:uiPriority="1" w:unhideWhenUsed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pPr>
      <w:spacing w:after="200" w:line="276" w:lineRule="auto"/>
    </w:pPr>
    <w:rPr>
      <w:rFonts w:ascii="Calibri" w:eastAsia="Calibri" w:hAnsi="Calibri" w:cs="Calibri"/>
      <w:sz w:val="22"/>
      <w:szCs w:val="22"/>
      <w:lang w:val="bs-Latn-BA"/>
    </w:rPr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styleId="TableGrid">
    <w:name w:val="Table Grid"/>
    <w:basedOn w:val="TableNormal0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Style13">
    <w:name w:val="_Style 13"/>
    <w:basedOn w:val="TableNormal0"/>
    <w:tblPr>
      <w:tblCellMar>
        <w:top w:w="0" w:type="dxa"/>
        <w:left w:w="57" w:type="dxa"/>
        <w:bottom w:w="0" w:type="dxa"/>
        <w:right w:w="57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0588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882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8+asE1lIdjp/sOJX+YU4YAQ84A==">CgMxLjA4AHIhMU4xV0xuSlhLT1NxTEVUbG5heHRHRGU4OXNlUVRndFVD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208</Words>
  <Characters>1191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Emir</dc:creator>
  <cp:lastModifiedBy>Majda Tesanovic</cp:lastModifiedBy>
  <cp:revision>2</cp:revision>
  <cp:lastPrinted>2026-02-09T10:41:00Z</cp:lastPrinted>
  <dcterms:created xsi:type="dcterms:W3CDTF">2026-02-25T23:49:00Z</dcterms:created>
  <dcterms:modified xsi:type="dcterms:W3CDTF">2026-02-25T23:49:00Z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1033-12.2.0.23196</vt:lpwstr>
  </property>
  <property fmtid="{D5CDD505-2E9C-101B-9397-08002B2CF9AE}" pid="3" name="ICV">
    <vt:lpwstr>7CD9410F6138439AA4E18AACAEF5EE5E_13</vt:lpwstr>
  </property>
</Properties>
</file>